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750" w:rsidRDefault="00660FA3" w:rsidP="00660FA3">
      <w:pPr>
        <w:pStyle w:val="1"/>
      </w:pPr>
      <w:r w:rsidRPr="00660FA3">
        <w:t>Материально-техническое обеспечение образовательной деятельности</w:t>
      </w:r>
    </w:p>
    <w:p w:rsidR="00660FA3" w:rsidRDefault="00660FA3" w:rsidP="00660FA3">
      <w:pPr>
        <w:pStyle w:val="a3"/>
      </w:pPr>
      <w:r>
        <w:rPr>
          <w:b/>
          <w:bCs/>
        </w:rPr>
        <w:t>Кабинет № 1 (S=28 м</w:t>
      </w:r>
      <w:proofErr w:type="gramStart"/>
      <w:r>
        <w:rPr>
          <w:b/>
          <w:bCs/>
          <w:vertAlign w:val="superscript"/>
        </w:rPr>
        <w:t>2</w:t>
      </w:r>
      <w:proofErr w:type="gramEnd"/>
      <w:r>
        <w:rPr>
          <w:b/>
          <w:bCs/>
        </w:rPr>
        <w:t>)</w:t>
      </w:r>
    </w:p>
    <w:p w:rsidR="00660FA3" w:rsidRDefault="00660FA3" w:rsidP="00660FA3">
      <w:pPr>
        <w:pStyle w:val="a3"/>
      </w:pPr>
      <w:r>
        <w:rPr>
          <w:b/>
          <w:bCs/>
        </w:rPr>
        <w:t>Клуб логических игр «Интеллект », педагог Ловцов Олег Борисович</w:t>
      </w: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 № 1 (S=28 м</w:t>
      </w:r>
      <w:proofErr w:type="gramStart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Клуб логических игр «Интеллект », педагог Ловцов Олег Борисович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7"/>
        <w:gridCol w:w="4819"/>
        <w:gridCol w:w="3919"/>
      </w:tblGrid>
      <w:tr w:rsidR="00660FA3" w:rsidRPr="00660FA3" w:rsidTr="00660FA3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Табурет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2-ух тумбовый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большой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Парта школьная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шахматная демонстрационная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Ламинатор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Рэндзю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 по изучаемым темам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карточки, задачи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Паззлы</w:t>
            </w:r>
            <w:proofErr w:type="spellEnd"/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Кубик 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Рубика</w:t>
            </w:r>
            <w:proofErr w:type="spellEnd"/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шахматные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940000" cy="3953664"/>
            <wp:effectExtent l="19050" t="0" r="3600" b="0"/>
            <wp:docPr id="4" name="Рисунок 4" descr="http://zcdut.ucoz.ru/kabinet/IMG_6205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cdut.ucoz.ru/kabinet/IMG_6205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5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9778" cy="3960000"/>
            <wp:effectExtent l="19050" t="0" r="0" b="0"/>
            <wp:docPr id="5" name="Рисунок 5" descr="http://zcdut.ucoz.ru/kabinet/IMG_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cdut.ucoz.ru/kabinet/IMG_6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78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Кабинет № 2 (S=76,2 м</w:t>
      </w:r>
      <w:proofErr w:type="gramStart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.)</w:t>
      </w: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Дошкольная группа кратковременного пребывания «Успех», воспитатель </w:t>
      </w:r>
      <w:proofErr w:type="spellStart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Лагерева</w:t>
      </w:r>
      <w:proofErr w:type="spellEnd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Галина Викторовна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5"/>
        <w:gridCol w:w="3922"/>
      </w:tblGrid>
      <w:tr w:rsidR="00660FA3" w:rsidRPr="00660FA3" w:rsidTr="00660FA3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маленький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 книжный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мебель (детская)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Палас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детский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детский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детский 5-ти 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</w:t>
            </w:r>
            <w:proofErr w:type="spell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детский 4-х 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</w:t>
            </w:r>
            <w:proofErr w:type="spell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детская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офисный 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однотумбовый</w:t>
            </w:r>
            <w:proofErr w:type="spellEnd"/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для игрушек и пособий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магнитная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учебная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Стенд-гармошка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Кабинки для одежды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Наглядное пособие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настольные игры, карточки</w:t>
            </w:r>
          </w:p>
        </w:tc>
      </w:tr>
    </w:tbl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60000"/>
            <wp:effectExtent l="19050" t="0" r="3600" b="0"/>
            <wp:docPr id="6" name="Рисунок 6" descr="http://zcdut.ucoz.ru/kabinet/IMG_6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cdut.ucoz.ru/kabinet/IMG_61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4190" cy="3960000"/>
            <wp:effectExtent l="19050" t="0" r="0" b="0"/>
            <wp:docPr id="7" name="Рисунок 7" descr="http://zcdut.ucoz.ru/kabinet/IMG_6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cdut.ucoz.ru/kabinet/IMG_6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9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 № 3 (S=28 м</w:t>
      </w:r>
      <w:proofErr w:type="gramStart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37312" w:rsidRPr="00660FA3" w:rsidRDefault="00E37312" w:rsidP="00E37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Студия «</w:t>
      </w:r>
      <w:proofErr w:type="spellStart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Анимашки</w:t>
      </w:r>
      <w:proofErr w:type="spellEnd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педагог Сафронова Елена Геннадьевна</w:t>
      </w:r>
    </w:p>
    <w:p w:rsidR="00E37312" w:rsidRPr="00660FA3" w:rsidRDefault="00E37312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3"/>
        <w:gridCol w:w="3924"/>
      </w:tblGrid>
      <w:tr w:rsidR="00660FA3" w:rsidRPr="00660FA3" w:rsidTr="00660FA3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большой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Табурет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(встроенный в стену)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Наглядное пособие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Выкройки, бисер</w:t>
            </w:r>
          </w:p>
        </w:tc>
      </w:tr>
    </w:tbl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60000"/>
            <wp:effectExtent l="19050" t="0" r="3600" b="0"/>
            <wp:docPr id="8" name="Рисунок 8" descr="http://zcdut.ucoz.ru/kabinet/IMG_6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cdut.ucoz.ru/kabinet/IMG_6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 № 4 (S=20,4 м</w:t>
      </w:r>
      <w:proofErr w:type="gramStart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Студия «Колорит», педагог Попова Марина Петровна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5"/>
        <w:gridCol w:w="3922"/>
      </w:tblGrid>
      <w:tr w:rsidR="00660FA3" w:rsidRPr="00660FA3" w:rsidTr="00E37312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офисный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настенный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60FA3" w:rsidRPr="00660FA3" w:rsidTr="00E3731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53664"/>
            <wp:effectExtent l="19050" t="0" r="3600" b="0"/>
            <wp:docPr id="9" name="Рисунок 9" descr="http://zcdut.ucoz.ru/kabinet/IMG_6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cdut.ucoz.ru/kabinet/IMG_61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5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 № 6 (S=19,4 м</w:t>
      </w:r>
      <w:proofErr w:type="gramStart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Студия «Гармония», педагог Заиграева Елена Геннадьевна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09"/>
        <w:gridCol w:w="3928"/>
      </w:tblGrid>
      <w:tr w:rsidR="00660FA3" w:rsidRPr="00660FA3" w:rsidTr="00660FA3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большой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Табурет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3-х створчатый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простой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учебная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Учебно-методические пособия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материал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Карточки, фотоматериал</w:t>
            </w:r>
          </w:p>
        </w:tc>
      </w:tr>
    </w:tbl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60000"/>
            <wp:effectExtent l="19050" t="0" r="3600" b="0"/>
            <wp:docPr id="10" name="Рисунок 10" descr="http://zcdut.ucoz.ru/kabinet/IMG_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cdut.ucoz.ru/kabinet/IMG_61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000" cy="3960000"/>
            <wp:effectExtent l="19050" t="0" r="3600" b="0"/>
            <wp:docPr id="11" name="Рисунок 11" descr="http://zcdut.ucoz.ru/kabinet/IMG_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cdut.ucoz.ru/kabinet/IMG_61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FA3" w:rsidRPr="00660FA3" w:rsidRDefault="00660FA3" w:rsidP="0066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Студия «Умелые руки», педагог Тимофеева Римма Леонидовна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3"/>
        <w:gridCol w:w="3924"/>
      </w:tblGrid>
      <w:tr w:rsidR="00660FA3" w:rsidRPr="00660FA3" w:rsidTr="00660FA3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Табурет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большой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3-х секционный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2-ух тумбовый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</w:t>
            </w:r>
          </w:p>
        </w:tc>
        <w:tc>
          <w:tcPr>
            <w:tcW w:w="3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литература, природный материал</w:t>
            </w: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FA3" w:rsidRPr="00660FA3" w:rsidTr="00660FA3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FA3" w:rsidRPr="00660FA3" w:rsidRDefault="00660FA3" w:rsidP="0066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0FA3" w:rsidRDefault="00660FA3">
      <w:pPr>
        <w:rPr>
          <w:noProof/>
          <w:lang w:eastAsia="ru-RU"/>
        </w:rPr>
      </w:pPr>
    </w:p>
    <w:p w:rsidR="00660FA3" w:rsidRDefault="00660FA3">
      <w:pPr>
        <w:rPr>
          <w:noProof/>
          <w:lang w:eastAsia="ru-RU"/>
        </w:rPr>
      </w:pPr>
    </w:p>
    <w:p w:rsidR="00660FA3" w:rsidRDefault="00660FA3">
      <w:r w:rsidRPr="00660FA3"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" name="Рисунок 20" descr="http://zcdut.ucoz.ru/kabinet/IMG_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cdut.ucoz.ru/kabinet/IMG_61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A3" w:rsidRDefault="00660FA3">
      <w:r>
        <w:rPr>
          <w:noProof/>
          <w:lang w:eastAsia="ru-RU"/>
        </w:rPr>
        <w:lastRenderedPageBreak/>
        <w:drawing>
          <wp:inline distT="0" distB="0" distL="0" distR="0">
            <wp:extent cx="5940000" cy="3940200"/>
            <wp:effectExtent l="19050" t="0" r="3600" b="0"/>
            <wp:docPr id="23" name="Рисунок 23" descr="http://zcdut.ucoz.ru/kabinet/IMG_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cdut.ucoz.ru/kabinet/IMG_61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FA3" w:rsidSect="0043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FA3"/>
    <w:rsid w:val="00434750"/>
    <w:rsid w:val="00660FA3"/>
    <w:rsid w:val="00720E96"/>
    <w:rsid w:val="00E3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50"/>
  </w:style>
  <w:style w:type="paragraph" w:styleId="1">
    <w:name w:val="heading 1"/>
    <w:basedOn w:val="a"/>
    <w:next w:val="a"/>
    <w:link w:val="10"/>
    <w:uiPriority w:val="9"/>
    <w:qFormat/>
    <w:rsid w:val="00660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F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0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/kabinet/IMG_6198.jp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2087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3</cp:revision>
  <dcterms:created xsi:type="dcterms:W3CDTF">2018-04-12T01:05:00Z</dcterms:created>
  <dcterms:modified xsi:type="dcterms:W3CDTF">2018-04-19T02:58:00Z</dcterms:modified>
</cp:coreProperties>
</file>